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65" w:rsidRDefault="00796A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рабочей программе по истории 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Федерального закона от 29.12.2012 года № 3273 – С.3 «Об образовании в РФ»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2. Примерной образовательной программы ООО №1/15 от 08.04.2015 г., одобрено решением федерального учебно-методического объединения по общему образованию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3.Приказ Минобрнауки № 1577 от 31.12.2015г.  «О внесении изменения во ФГОС от17.12.2010г. за № 1897»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Письмо Минобрнауки Забайкальского края за №1052 от 16.02.2016 г. «О практике применения вопросов связанных с движением библиотечного фонда учебников в образовательной организации, а также с учетом основной образовательной программы ООО МОУ СОШ с. Смоленк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учетом: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1.Основной образовательной программы МОУ СОШ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2.Авторской программы М.Л.Несмелова «Всеобщая история» М., Просвещение, 2020 г. и А.А. Данилова, О.Н. Журавлева, Е.И. Барыкина «История России», М., Просвещение, 2020 г.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3.Положени о рабочей прогр</w:t>
      </w:r>
      <w:r>
        <w:rPr>
          <w:rFonts w:ascii="Times New Roman" w:hAnsi="Times New Roman" w:cs="Times New Roman"/>
          <w:sz w:val="24"/>
          <w:szCs w:val="24"/>
        </w:rPr>
        <w:t>амме реализуемой по учебному предмету ФГОС ООО.</w:t>
      </w:r>
    </w:p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изучения  истории в 9 классе является базовая историческая подготовка и социализация учащихся на основе осмысления исторического опыта человечества эпохи Нового времени.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 целостной картин</w:t>
      </w:r>
      <w:r>
        <w:rPr>
          <w:rFonts w:ascii="Times New Roman" w:hAnsi="Times New Roman" w:cs="Times New Roman"/>
          <w:sz w:val="24"/>
          <w:szCs w:val="24"/>
        </w:rPr>
        <w:t>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страны, формирование современного образа России.</w:t>
      </w:r>
    </w:p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• фор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нистических и демократических ценностей, идей мира и взаимопонимания между народами, людьми разных культур;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• овладение базовыми историческими знаниями, а также представлениями о закономерностях развития человеческого общества с древности до наших дней в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• формирование умения применять исторические знания для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• воспитание уважения к историческому наследию народов России; восприятие традиций исторического диалога, сложившихся в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поликультурном, полиэтническом и многоконфессиональном Российском государстве</w:t>
      </w:r>
    </w:p>
    <w:p w:rsidR="00B04065" w:rsidRDefault="00B0406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Предметные результаты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изучения истории включают: 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• представление о территории России и её границах, об их изменениях на протяжении XIX 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• знание истории и географии края, его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достижений и культурных традиций в изучаемый период;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 • представление о социально-политическом устройстве Российской империи в XIX в.;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• умение ориентироваться в особенностях социальных отношений и взаимодействий социальных групп;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• представление о социа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льной стратификации и её эволюции на протяжении XIX в.;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• определение и использование основных исторических понятий периода; 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• установление причинно-следственных связей, объяснение исторических явлений; • установление синхронистических связей истории России и стран Европы, Америки и Азии в XIX в.; 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• составление и анализ генеалогических схем и таблиц; 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к; </w:t>
      </w:r>
    </w:p>
    <w:p w:rsidR="00B04065" w:rsidRDefault="00796AF9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B04065" w:rsidRDefault="00B0406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04065" w:rsidRDefault="00796AF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УМК: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.Я.Юдовская, П.А. Баранов,А.С.Медяков Всеобщая история История Нового времени. – М.: Просвещение, 2019.</w:t>
      </w: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Арсентьев Н.М., Данилов А.А. История России.  9 класс; под ред. А.В.Торкунов – М.: Просвещение, 2019.</w:t>
      </w:r>
    </w:p>
    <w:p w:rsidR="00B04065" w:rsidRDefault="00B04065">
      <w:pPr>
        <w:pStyle w:val="a3"/>
        <w:spacing w:after="0"/>
        <w:ind w:left="-142" w:hanging="425"/>
        <w:jc w:val="both"/>
      </w:pP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рассчитана  на 68 часов( 2 часа в неделю).История России 45 часов, история Нового времени 23 часа.</w:t>
      </w:r>
    </w:p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796A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адресована учащимся 9 классов МОУ СОШ с.Смоленка.            </w:t>
      </w:r>
    </w:p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796AF9">
      <w:pPr>
        <w:pStyle w:val="a5"/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Содержание учебного предмета</w:t>
      </w:r>
    </w:p>
    <w:p w:rsidR="00B04065" w:rsidRDefault="00B04065">
      <w:pPr>
        <w:pStyle w:val="a5"/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</w:p>
    <w:p w:rsidR="00B04065" w:rsidRDefault="00796A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Нового времени 1800-1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913 гг. (23час.)</w:t>
      </w:r>
    </w:p>
    <w:p w:rsidR="00B04065" w:rsidRDefault="00796AF9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        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Становление индустриального общества в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 Завершение промышленного переворота. Достижения Англии в развитии машинного производства. Изобретения Ж.М.Жаккара. Дальнейшее углубление экономических процессов, связанных с промышленным переворотом. Завершение в Англии аграрной революции. Развитие машин</w:t>
      </w:r>
      <w:r>
        <w:rPr>
          <w:rFonts w:ascii="Times New Roman" w:hAnsi="Times New Roman"/>
          <w:sz w:val="24"/>
          <w:szCs w:val="24"/>
        </w:rPr>
        <w:t>остроения. Переворот в средствах транспорта. Паровоз. Железнодорожное строительство. Изобретения Эванса, Тревитика. Автомобиль Г.Форда. Дорожное строительство. Братья Монгольфье, Ж.Шарль: создание аэростата. Ф.фон Цеппелин и его изобретение.  Военная техни</w:t>
      </w:r>
      <w:r>
        <w:rPr>
          <w:rFonts w:ascii="Times New Roman" w:hAnsi="Times New Roman"/>
          <w:sz w:val="24"/>
          <w:szCs w:val="24"/>
        </w:rPr>
        <w:t xml:space="preserve">ка. Новые источники энергии. Открытие </w:t>
      </w:r>
      <w:r>
        <w:rPr>
          <w:rFonts w:ascii="Times New Roman" w:hAnsi="Times New Roman"/>
          <w:sz w:val="24"/>
          <w:szCs w:val="24"/>
        </w:rPr>
        <w:lastRenderedPageBreak/>
        <w:t>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</w:t>
      </w:r>
      <w:r>
        <w:rPr>
          <w:rFonts w:ascii="Times New Roman" w:hAnsi="Times New Roman"/>
          <w:sz w:val="24"/>
          <w:szCs w:val="24"/>
        </w:rPr>
        <w:t>ли империализм, его черты.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</w:t>
      </w:r>
      <w:r>
        <w:rPr>
          <w:rFonts w:ascii="Times New Roman" w:hAnsi="Times New Roman" w:cs="Times New Roman"/>
          <w:sz w:val="24"/>
          <w:szCs w:val="24"/>
        </w:rPr>
        <w:t>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труда. Женское движение. Человек  в системе капиталистических отношений.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Технический прогр</w:t>
      </w:r>
      <w:r>
        <w:rPr>
          <w:rFonts w:ascii="Times New Roman" w:hAnsi="Times New Roman" w:cs="Times New Roman"/>
          <w:sz w:val="24"/>
          <w:szCs w:val="24"/>
        </w:rPr>
        <w:t>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средств связи. Рост культуры города. Музыка.</w:t>
      </w:r>
      <w:r>
        <w:rPr>
          <w:rFonts w:ascii="Times New Roman" w:hAnsi="Times New Roman" w:cs="Times New Roman"/>
          <w:sz w:val="24"/>
          <w:szCs w:val="24"/>
        </w:rPr>
        <w:t xml:space="preserve"> Велосипед. Фотография. Пишущая машинка. Культура покупателя и продавца. Изменение в моде.  Новые развлечения.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Причины нарастания открытий в области математики, физики, химии, биологии, медицины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Социальный эффект научных открытий и достижени</w:t>
      </w:r>
      <w:r>
        <w:rPr>
          <w:rFonts w:ascii="Times New Roman" w:hAnsi="Times New Roman" w:cs="Times New Roman"/>
          <w:sz w:val="24"/>
          <w:szCs w:val="24"/>
        </w:rPr>
        <w:t>й. Социальный эффект открытия  электрической энергии. Роль учения Ч. Дарвина для формирования нового мировоззрения. Микробиология. Достижения медицины. Роль и развитие образования в капиталистическом обществе.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Кризис традиционных форм культуры, поис</w:t>
      </w:r>
      <w:r>
        <w:rPr>
          <w:rFonts w:ascii="Times New Roman" w:hAnsi="Times New Roman" w:cs="Times New Roman"/>
          <w:sz w:val="24"/>
          <w:szCs w:val="24"/>
        </w:rPr>
        <w:t>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О.Бальзака и Ч.Диккенса. Новые герои Франции Э.Золя.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Промышленный перево</w:t>
      </w:r>
      <w:r>
        <w:rPr>
          <w:rFonts w:ascii="Times New Roman" w:hAnsi="Times New Roman" w:cs="Times New Roman"/>
          <w:sz w:val="24"/>
          <w:szCs w:val="24"/>
        </w:rPr>
        <w:t>рот в Англии и революция во Франции формируют новую эпоху в европейской художественной культуре. Реализация идеи раскрытия трагических противоречий между гармоничной личностью и обществом. Нарастание скорости взаимообмена новым в искусстве. Классицизм в жи</w:t>
      </w:r>
      <w:r>
        <w:rPr>
          <w:rFonts w:ascii="Times New Roman" w:hAnsi="Times New Roman" w:cs="Times New Roman"/>
          <w:sz w:val="24"/>
          <w:szCs w:val="24"/>
        </w:rPr>
        <w:t>вописи. Эпоха романтизма в живописи: Ф.Гойя как преддверие реализма. Т.Жерико и Э.Делакруа. Карикатура и графика О.Домье. Реализм:  Ж.Милле. Критический реализм Г.Курбе. Двенадцать лет истории французского импрессионизма: Э.Мане, К.Моне, К.Писарро, О.Ренуа</w:t>
      </w:r>
      <w:r>
        <w:rPr>
          <w:rFonts w:ascii="Times New Roman" w:hAnsi="Times New Roman" w:cs="Times New Roman"/>
          <w:sz w:val="24"/>
          <w:szCs w:val="24"/>
        </w:rPr>
        <w:t>р, Э.Дета, Ж.Сер и П.Синьяк. Конец импрессионизма. Скульптор О.Роден. Постимпрессионизм: П.Сезанн, П.Гоген, Ван Гог. Музыка: Ф.Шопен, Д.Верди, Ж.Бизе, К.Дебюсси. Симфоническое искусство. Театр. Кинематограф. Архитектура Нового времени и Нового Света.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</w:t>
      </w:r>
      <w:r>
        <w:rPr>
          <w:rFonts w:ascii="Times New Roman" w:hAnsi="Times New Roman" w:cs="Times New Roman"/>
          <w:sz w:val="24"/>
          <w:szCs w:val="24"/>
        </w:rPr>
        <w:t xml:space="preserve">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в.: Р.Оуэн, А.Сен-Симон, Ш.Фурье. Утопический социализм о путях преобра</w:t>
      </w:r>
      <w:r>
        <w:rPr>
          <w:rFonts w:ascii="Times New Roman" w:hAnsi="Times New Roman" w:cs="Times New Roman"/>
          <w:sz w:val="24"/>
          <w:szCs w:val="24"/>
        </w:rPr>
        <w:t>зования общества. К.Маркс и Ф.Энгельс об устройстве и развитии общества. Революционный социализм – марксизм. Рождение ревизионизма Э.Бернштейн. Анархизм.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Строительство новой Европы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 От Франции революционной к Франции буржуазной. Револ</w:t>
      </w:r>
      <w:r>
        <w:rPr>
          <w:rFonts w:ascii="Times New Roman" w:hAnsi="Times New Roman" w:cs="Times New Roman"/>
          <w:sz w:val="24"/>
          <w:szCs w:val="24"/>
        </w:rPr>
        <w:t>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Французское общество во времена империи. Франци</w:t>
      </w:r>
      <w:r>
        <w:rPr>
          <w:rFonts w:ascii="Times New Roman" w:hAnsi="Times New Roman" w:cs="Times New Roman"/>
          <w:sz w:val="24"/>
          <w:szCs w:val="24"/>
        </w:rPr>
        <w:t xml:space="preserve">я и Англия. Поход на Россию. Причины ослабления империи. Крушение наполеоновской империи. Освобождение европейских государств. Вступление союзников в Париж. Реставрация Бурбонов. Сто дней </w:t>
      </w:r>
      <w:r>
        <w:rPr>
          <w:rFonts w:ascii="Times New Roman" w:hAnsi="Times New Roman" w:cs="Times New Roman"/>
          <w:sz w:val="24"/>
          <w:szCs w:val="24"/>
        </w:rPr>
        <w:lastRenderedPageBreak/>
        <w:t>императора Наполеона. Венский конгресс. Священный союз и новый европ</w:t>
      </w:r>
      <w:r>
        <w:rPr>
          <w:rFonts w:ascii="Times New Roman" w:hAnsi="Times New Roman" w:cs="Times New Roman"/>
          <w:sz w:val="24"/>
          <w:szCs w:val="24"/>
        </w:rPr>
        <w:t>ейский порядок. Новая идеология и система международных отношений.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Англия 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  в. противоречия и социальные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«Эпоха Викторианского компром</w:t>
      </w:r>
      <w:r>
        <w:rPr>
          <w:rFonts w:ascii="Times New Roman" w:hAnsi="Times New Roman" w:cs="Times New Roman"/>
          <w:sz w:val="24"/>
          <w:szCs w:val="24"/>
        </w:rPr>
        <w:t>исса».  Окончательное утверждение парламентского режима. Англия – «мастерская мира». Тред-юнионы и их роль в создании основ социального государства. Направления и особенности внешней политики Англии. Величие и достижения внутренней и внешней политики Брита</w:t>
      </w:r>
      <w:r>
        <w:rPr>
          <w:rFonts w:ascii="Times New Roman" w:hAnsi="Times New Roman" w:cs="Times New Roman"/>
          <w:sz w:val="24"/>
          <w:szCs w:val="24"/>
        </w:rPr>
        <w:t xml:space="preserve">нской империи.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Промышленная революция продолжается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Переход французской короны к Орлеанской дина</w:t>
      </w:r>
      <w:r>
        <w:rPr>
          <w:rFonts w:ascii="Times New Roman" w:hAnsi="Times New Roman" w:cs="Times New Roman"/>
          <w:sz w:val="24"/>
          <w:szCs w:val="24"/>
        </w:rPr>
        <w:t xml:space="preserve">стии. Упрочнение парламентского строя. Кризис Июльской монархии. Выступление лионских ткачей. Бланкизм. Политический кризис накануне революции 1848 г.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 Мировой промышленный кризис и его последствия для французской экономики. Вооружённое восстание</w:t>
      </w:r>
      <w:r>
        <w:rPr>
          <w:rFonts w:ascii="Times New Roman" w:hAnsi="Times New Roman" w:cs="Times New Roman"/>
          <w:sz w:val="24"/>
          <w:szCs w:val="24"/>
        </w:rPr>
        <w:t xml:space="preserve">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  Социальное недовольство. Вторая республика, Луи Бонапарта Наполеона. Режим Второй империи Нап</w:t>
      </w:r>
      <w:r>
        <w:rPr>
          <w:rFonts w:ascii="Times New Roman" w:hAnsi="Times New Roman" w:cs="Times New Roman"/>
          <w:sz w:val="24"/>
          <w:szCs w:val="24"/>
        </w:rPr>
        <w:t xml:space="preserve">олеона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Завершение промышленного переворота во Франции. Оформление олигархической власти во Франции. Внешняя политика Второй империи.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      Германский союз. Экономика, политика и борьба за объединение Германии. Влияние событий во Франции и Италии на</w:t>
      </w:r>
      <w:r>
        <w:rPr>
          <w:rFonts w:ascii="Times New Roman" w:hAnsi="Times New Roman" w:cs="Times New Roman"/>
          <w:sz w:val="24"/>
          <w:szCs w:val="24"/>
        </w:rPr>
        <w:t xml:space="preserve"> политическую ситуацию в Германии. Победа революционного восстание в Берлине. Франкфуртский парламент. Дальнейшая модернизация страны во имя её объединения. Вильгельм 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«железный канцлер».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Раздробленность Италии согласно Венскому конгрессу. Эконом</w:t>
      </w:r>
      <w:r>
        <w:rPr>
          <w:rFonts w:ascii="Times New Roman" w:hAnsi="Times New Roman" w:cs="Times New Roman"/>
          <w:sz w:val="24"/>
          <w:szCs w:val="24"/>
        </w:rPr>
        <w:t>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 – Дж.         Гарибальди и Д.Мадзини. Поражение итальянской революции и его причины. Уси</w:t>
      </w:r>
      <w:r>
        <w:rPr>
          <w:rFonts w:ascii="Times New Roman" w:hAnsi="Times New Roman" w:cs="Times New Roman"/>
          <w:sz w:val="24"/>
          <w:szCs w:val="24"/>
        </w:rPr>
        <w:t>ление Сардинского королевства К.Кавур. Сицилия и Гарибальди. Национальное объединение Италии. Роль Пьемонта.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Кризис империи  Наполеона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Отто фон Бисмарк. Западня для Наполеона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Франко – прусская война и Парижская коммуна. Седанская катастрофа</w:t>
      </w:r>
      <w:r>
        <w:rPr>
          <w:rFonts w:ascii="Times New Roman" w:hAnsi="Times New Roman" w:cs="Times New Roman"/>
          <w:sz w:val="24"/>
          <w:szCs w:val="24"/>
        </w:rPr>
        <w:t xml:space="preserve"> и конец Второй империи во Франции. Третья республика во Франции и конец франко-прусской войны. Завершение объединения Германии «железом и кровью» и провозглашение Германской империи. Восстание в Париже Парижская коммуна. Попытка реформ. Поражение Коммуны:</w:t>
      </w:r>
      <w:r>
        <w:rPr>
          <w:rFonts w:ascii="Times New Roman" w:hAnsi="Times New Roman" w:cs="Times New Roman"/>
          <w:sz w:val="24"/>
          <w:szCs w:val="24"/>
        </w:rPr>
        <w:t xml:space="preserve"> бунт или подвиг парижан?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Страны Западной Европы на рубеже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вв.Успехи и проблемы индустриального общества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      Пруссия во главе империи. Изменения в политическом устройстве объединенной Германии. Ускорения темпов эко</w:t>
      </w:r>
      <w:r>
        <w:rPr>
          <w:rFonts w:ascii="Times New Roman" w:hAnsi="Times New Roman" w:cs="Times New Roman"/>
          <w:sz w:val="24"/>
          <w:szCs w:val="24"/>
        </w:rPr>
        <w:t>номического развития. Направление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 О.Бисмарка – п</w:t>
      </w:r>
      <w:r>
        <w:rPr>
          <w:rFonts w:ascii="Times New Roman" w:hAnsi="Times New Roman" w:cs="Times New Roman"/>
          <w:sz w:val="24"/>
          <w:szCs w:val="24"/>
        </w:rPr>
        <w:t xml:space="preserve">рогрессивных для Европы социальных реформ. Вильгельм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 стремлении к личной власти. От «нового курса» к «мировой политике». Борьба за место под солнцем. Национализм. Подготовка к войне.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    Реформирование – неотъемлемая часть курса английского парламен</w:t>
      </w:r>
      <w:r>
        <w:rPr>
          <w:rFonts w:ascii="Times New Roman" w:hAnsi="Times New Roman" w:cs="Times New Roman"/>
          <w:sz w:val="24"/>
          <w:szCs w:val="24"/>
        </w:rPr>
        <w:t>та. Двухпартийная система. Эпоха реформ. У.Гладстон.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</w:t>
      </w:r>
      <w:r>
        <w:rPr>
          <w:rFonts w:ascii="Times New Roman" w:hAnsi="Times New Roman" w:cs="Times New Roman"/>
          <w:sz w:val="24"/>
          <w:szCs w:val="24"/>
        </w:rPr>
        <w:t>г, единый фронт, единая империя, единая корона». Рождение лейбористской партии. Д.Р.Макдональд.  Реформы во имя классового мира. Дэвид Ллойд Джордж.  Монополистический капитализм по-английски. Ирландский вопрос. Внешняя политика. Колониальный захват.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</w:t>
      </w:r>
      <w:r>
        <w:rPr>
          <w:rFonts w:ascii="Times New Roman" w:hAnsi="Times New Roman" w:cs="Times New Roman"/>
          <w:sz w:val="24"/>
          <w:szCs w:val="24"/>
        </w:rPr>
        <w:t xml:space="preserve">   Последствия франко – прусской войны для Франции. Замедление темпов развития экономики.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ее политическое </w:t>
      </w:r>
      <w:r>
        <w:rPr>
          <w:rFonts w:ascii="Times New Roman" w:hAnsi="Times New Roman" w:cs="Times New Roman"/>
          <w:sz w:val="24"/>
          <w:szCs w:val="24"/>
        </w:rPr>
        <w:t>устройство. Демократические реформы. Реформы радикалов. Развитие коррупции во власти. Социальные движения. Франция – колониальная империя. Первое светское государство среди европейских государств. Реванш и подготовка к войне.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      Цена объединения Итал</w:t>
      </w:r>
      <w:r>
        <w:rPr>
          <w:rFonts w:ascii="Times New Roman" w:hAnsi="Times New Roman" w:cs="Times New Roman"/>
          <w:sz w:val="24"/>
          <w:szCs w:val="24"/>
        </w:rPr>
        <w:t xml:space="preserve">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– плата за отсталость страны.  Движение </w:t>
      </w:r>
      <w:r>
        <w:rPr>
          <w:rFonts w:ascii="Times New Roman" w:hAnsi="Times New Roman" w:cs="Times New Roman"/>
          <w:sz w:val="24"/>
          <w:szCs w:val="24"/>
        </w:rPr>
        <w:t xml:space="preserve">протеста. Эра Дж.Джолитти. Переход к реформам. Внешняя политика. Колониальные войны.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    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</w:t>
      </w:r>
      <w:r>
        <w:rPr>
          <w:rFonts w:ascii="Times New Roman" w:hAnsi="Times New Roman" w:cs="Times New Roman"/>
          <w:sz w:val="24"/>
          <w:szCs w:val="24"/>
        </w:rPr>
        <w:t>я Габсбургов преобразуется в двуединую монархию Австро-Венгрии.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самосознание народов. Начало</w:t>
      </w:r>
      <w:r>
        <w:rPr>
          <w:rFonts w:ascii="Times New Roman" w:hAnsi="Times New Roman" w:cs="Times New Roman"/>
          <w:sz w:val="24"/>
          <w:szCs w:val="24"/>
        </w:rPr>
        <w:t xml:space="preserve"> промышленной революции. Внешняя политика.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   США – страна от Атлантики до Тихого океана. «Земельная» и «золотая» лихорадка – увеличение потока переселенцев.  особенности промышленного переворота и экономическое развитие 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 С.Ма</w:t>
      </w:r>
      <w:r>
        <w:rPr>
          <w:rFonts w:ascii="Times New Roman" w:hAnsi="Times New Roman" w:cs="Times New Roman"/>
          <w:sz w:val="24"/>
          <w:szCs w:val="24"/>
        </w:rPr>
        <w:t>ккормик. Фермер – идеал американца. Плантаторский Юг. Абсолютизм. Восстание Джона Брауна. Конфликт между Севером и Югом. Начало  Гражданской войны. Авраам Линкольн. Отмена рабства. Закон о гомстедах.  Победа северян над Югом. Значение Гражданской войны и п</w:t>
      </w:r>
      <w:r>
        <w:rPr>
          <w:rFonts w:ascii="Times New Roman" w:hAnsi="Times New Roman" w:cs="Times New Roman"/>
          <w:sz w:val="24"/>
          <w:szCs w:val="24"/>
        </w:rPr>
        <w:t>олитика А.Линкольна.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</w:t>
      </w:r>
      <w:r>
        <w:rPr>
          <w:rFonts w:ascii="Times New Roman" w:hAnsi="Times New Roman" w:cs="Times New Roman"/>
          <w:sz w:val="24"/>
          <w:szCs w:val="24"/>
        </w:rPr>
        <w:t>ктура неоднородного  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</w:t>
      </w:r>
      <w:r>
        <w:rPr>
          <w:rFonts w:ascii="Times New Roman" w:hAnsi="Times New Roman" w:cs="Times New Roman"/>
          <w:sz w:val="24"/>
          <w:szCs w:val="24"/>
        </w:rPr>
        <w:t>инки», «дипломатии доллара». Империалистическая внешняя политика США на континенте и за его пределами.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  Патриотическое движение креолов. Национально-освободительная борьба народов Латинской Америки. Время освободителей: С.Боливар.  Итоги и значение </w:t>
      </w:r>
      <w:r>
        <w:rPr>
          <w:rFonts w:ascii="Times New Roman" w:hAnsi="Times New Roman" w:cs="Times New Roman"/>
          <w:sz w:val="24"/>
          <w:szCs w:val="24"/>
        </w:rPr>
        <w:t>освободительных войн. Образование и особенности развития независимых государств в Латинской Америке. «Век каудильо» - полоса государственных переворотов и нестабильности.  Интернациональность развития экономики. Латиноамериканский «плавильный котел» (тигль</w:t>
      </w:r>
      <w:r>
        <w:rPr>
          <w:rFonts w:ascii="Times New Roman" w:hAnsi="Times New Roman" w:cs="Times New Roman"/>
          <w:sz w:val="24"/>
          <w:szCs w:val="24"/>
        </w:rPr>
        <w:t>). Особенности католичества в Латинской Америке.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Традиционные общества в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в.: новый этап колониализма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   </w:t>
      </w:r>
      <w:r>
        <w:rPr>
          <w:rFonts w:ascii="Times New Roman" w:hAnsi="Times New Roman" w:cs="Times New Roman"/>
          <w:sz w:val="24"/>
          <w:szCs w:val="24"/>
        </w:rPr>
        <w:t>Смена торговой колонизации на империалистическую. Нарастание неравноправной интеграции стран Запада и Востока.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Кризис т</w:t>
      </w:r>
      <w:r>
        <w:rPr>
          <w:rFonts w:ascii="Times New Roman" w:hAnsi="Times New Roman" w:cs="Times New Roman"/>
          <w:sz w:val="24"/>
          <w:szCs w:val="24"/>
        </w:rPr>
        <w:t>радиционализма. Слабости противостоять натиску западной цивилизации. Насильственное «открытие» Японии европейскими державами. Начало эры «просветленного правления». Реформы Мэйдзи. Эпоха модернизации традиционной Японии. Реформы управления государством. Но</w:t>
      </w:r>
      <w:r>
        <w:rPr>
          <w:rFonts w:ascii="Times New Roman" w:hAnsi="Times New Roman" w:cs="Times New Roman"/>
          <w:sz w:val="24"/>
          <w:szCs w:val="24"/>
        </w:rPr>
        <w:t>вые черты экономического развития и социальной структуры. Изменение в образе жизни. Поворот к национализму. Внешняя поли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Насильственное «открытие» Китая.  Опиумные войны. Колонизация Китая Насильственное «открытие» Китая.  Опиумные войны. Колонизация</w:t>
      </w:r>
      <w:r>
        <w:rPr>
          <w:rFonts w:ascii="Times New Roman" w:hAnsi="Times New Roman" w:cs="Times New Roman"/>
          <w:sz w:val="24"/>
          <w:szCs w:val="24"/>
        </w:rPr>
        <w:t xml:space="preserve"> Китая европейскими государствами. Хун Сюцюань: движение тайпинов и тайпинское государство. Цыси и политика самоусиления. Курс на модернизацию страны не состоялся. Раздел Китая на сферы влияния.           Кан Ю-вэй:  «Сто дней реформ» и их последствия. Вос</w:t>
      </w:r>
      <w:r>
        <w:rPr>
          <w:rFonts w:ascii="Times New Roman" w:hAnsi="Times New Roman" w:cs="Times New Roman"/>
          <w:sz w:val="24"/>
          <w:szCs w:val="24"/>
        </w:rPr>
        <w:t xml:space="preserve">стание ихэтуаней. Новая политика императрицы Цыси. Превращение Китая в полуколонию индустриальных держав.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   </w:t>
      </w:r>
      <w:r>
        <w:rPr>
          <w:rFonts w:ascii="Times New Roman" w:hAnsi="Times New Roman" w:cs="Times New Roman"/>
          <w:sz w:val="24"/>
          <w:szCs w:val="24"/>
        </w:rPr>
        <w:t>Индия – «жемчужина Британской короны». Влияние Ост – Индийской компании на развитие страны. Колониальная политика Британской империи в Индии. Ме</w:t>
      </w:r>
      <w:r>
        <w:rPr>
          <w:rFonts w:ascii="Times New Roman" w:hAnsi="Times New Roman" w:cs="Times New Roman"/>
          <w:sz w:val="24"/>
          <w:szCs w:val="24"/>
        </w:rPr>
        <w:t>тоды насильственного разрушения традиционного общества. Насильственное вхождение Индии в мировой рынок. Гибель ручного ремесленного производства в Индии. Индустриализация индийской промышленности. Социальные контрасты Индии. Изменение социальной структуры.</w:t>
      </w:r>
      <w:r>
        <w:rPr>
          <w:rFonts w:ascii="Times New Roman" w:hAnsi="Times New Roman" w:cs="Times New Roman"/>
          <w:sz w:val="24"/>
          <w:szCs w:val="24"/>
        </w:rPr>
        <w:t xml:space="preserve"> Восстание сипаев (1857-1859). Индийский Национальный Конгресс (ИНК). Балгангадхар Тилак.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Таинственный континент. Культы и религия. Традиционное общество на африканском континенте. Занятия населения. Раздел Африки европейскими державами. Независимые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государства Либерия и Эфиопия: необычные судьбы для африканского континента. Успехи Эфиопии в борьбе за независимость. Особенности колонизации Южной Африки.  Восстание гереро и готтентотов. Европейская колонизация Африки.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 Международ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ные отношения в конце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начале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Отсутствие системы европейского равновесия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Политическая карта мира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</w:t>
      </w:r>
      <w:r>
        <w:rPr>
          <w:rFonts w:ascii="Times New Roman" w:hAnsi="Times New Roman" w:cs="Times New Roman"/>
          <w:sz w:val="24"/>
          <w:szCs w:val="24"/>
        </w:rPr>
        <w:t>нские войны -  пролог Первой мировой войны. Образование Болгарского государства. Независимость Сербии, Черногории и  Румынии. Пацифистское движение. Попытки Второго Интернациональна отвернуть страны от политики гонки вооружения.</w:t>
      </w:r>
    </w:p>
    <w:p w:rsidR="00B04065" w:rsidRDefault="00796A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История России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 (45 час)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1. Россия в  первой половине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в.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Россия на  рубеже  веков.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Территория. Население. Сословия. Экономический строй. Политический  строй.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Внутренняя политика в 1801 -1806 гг.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ворот 11  марта 1801 г. и  первые  преобразования. Александр 1. Проект Ф.Лагарпа. «Негласный  комитет». Указ о  вольных  хлебопашцах. Реформа  народного  просвещения. Аграрная  реформа  в  Прибалтике. Реформы  М.М.Сперанского. Личность реформатора. «Введен</w:t>
      </w:r>
      <w:r>
        <w:rPr>
          <w:rFonts w:ascii="Times New Roman" w:hAnsi="Times New Roman" w:cs="Times New Roman"/>
          <w:sz w:val="24"/>
          <w:szCs w:val="24"/>
        </w:rPr>
        <w:t>ие  к  уложению  государственных  законов» Учреждение  Государственного  совета. Экономические  реформы. Отставка    Сперанского:  причины и следствия.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Внешняя  политика 1801-1812 гг.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Международное положение России в начале века.   Основные  цели</w:t>
      </w:r>
      <w:r>
        <w:rPr>
          <w:rFonts w:ascii="Times New Roman" w:hAnsi="Times New Roman" w:cs="Times New Roman"/>
          <w:sz w:val="24"/>
          <w:szCs w:val="24"/>
        </w:rPr>
        <w:t>  и направления внешней  политики. Россия  в   третьей и  четвертой  антифранцузских  коалициях. Войны России  с  Турцией  и  Ираном. Расширение  Российского  присутствия  на Кавказе. Тильзитский  мир  1807г. и  его  последствия. Присоединение  к России Фи</w:t>
      </w:r>
      <w:r>
        <w:rPr>
          <w:rFonts w:ascii="Times New Roman" w:hAnsi="Times New Roman" w:cs="Times New Roman"/>
          <w:sz w:val="24"/>
          <w:szCs w:val="24"/>
        </w:rPr>
        <w:t>нляндии. Разрыв  русско-французского   союза.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       Отечественная  война  1812 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  войны. Планы и  силы  сторон. Смоленское  сражение. Назначение М.И.Кутузова главнокомандующим. Бородинское  сражение  и  его  значение. Тарутинский  маневр. Партиз</w:t>
      </w:r>
      <w:r>
        <w:rPr>
          <w:rFonts w:ascii="Times New Roman" w:hAnsi="Times New Roman" w:cs="Times New Roman"/>
          <w:sz w:val="24"/>
          <w:szCs w:val="24"/>
        </w:rPr>
        <w:t xml:space="preserve">анское  движение. Гибель «Великой  армии» Наполеона. Освобождение  России  от  захватчиков.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Заграничный  поход  русской  армии. Внешняя  политика России в 1813-1825 гг.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заграничного  похода, его  цели. «Битва  народов» под  Лейпцигом. </w:t>
      </w:r>
      <w:r>
        <w:rPr>
          <w:rFonts w:ascii="Times New Roman" w:hAnsi="Times New Roman" w:cs="Times New Roman"/>
          <w:sz w:val="24"/>
          <w:szCs w:val="24"/>
        </w:rPr>
        <w:t>Разгром  Наполеона. Россия  на  Венском  конгрессе. Роль и  место  России  в  Священном  Союзе. Восточный вопрос  во  внешней  политике  Александра 1. Россия  и  Америка. Россия – мировая  держава.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Внутренняя  политика в 1814-1825 гг.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Причины изм</w:t>
      </w:r>
      <w:r>
        <w:rPr>
          <w:rFonts w:ascii="Times New Roman" w:hAnsi="Times New Roman" w:cs="Times New Roman"/>
          <w:sz w:val="24"/>
          <w:szCs w:val="24"/>
        </w:rPr>
        <w:t xml:space="preserve">енения  внутриполитического  курса  Александра  1. Польская Конституция. «Уставная грамота Российской  империи» Н.Н.Новосильцева. Усиление политической  реакции в начале 20-х гг. Основные  итоги  внутренней  политики  Александра 1.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Социально-экон</w:t>
      </w:r>
      <w:r>
        <w:rPr>
          <w:rFonts w:ascii="Times New Roman" w:hAnsi="Times New Roman" w:cs="Times New Roman"/>
          <w:b/>
          <w:bCs/>
          <w:sz w:val="24"/>
          <w:szCs w:val="24"/>
        </w:rPr>
        <w:t>омическое  развитие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Экономический  кризис 1812-1815 гг.  Аграрный  проект  А.А.Аракчеева.  Проект  крестьянской  реформы Д.А.Гурьева. Развитие  промышленности  и  торговли.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Общественные  движения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Предпосылки возникновения  и  идейные основы  общ</w:t>
      </w:r>
      <w:r>
        <w:rPr>
          <w:rFonts w:ascii="Times New Roman" w:hAnsi="Times New Roman" w:cs="Times New Roman"/>
          <w:sz w:val="24"/>
          <w:szCs w:val="24"/>
        </w:rPr>
        <w:t>ественных  движений. Тайные  масонские  организации. Союз  Спасения. Союз благоденствия. Южное  и  Северное  общества. Программные  проекты  П.И.Пестеля и Н.М.Муравьева.  Власть и  общественные  движения.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Династический  кризис  1825 г. Восстание д</w:t>
      </w:r>
      <w:r>
        <w:rPr>
          <w:rFonts w:ascii="Times New Roman" w:hAnsi="Times New Roman" w:cs="Times New Roman"/>
          <w:b/>
          <w:bCs/>
          <w:sz w:val="24"/>
          <w:szCs w:val="24"/>
        </w:rPr>
        <w:t>екабристов.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Смерть  Александра  1 и  династический  кризис. Восстание  14  декабря  1825 г. и  его  значение. Восстание  Черниговского  полка  на  Украине. Историческое значение  и  последствия  восстания  декабристов.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 Внутренняя  политика  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Николая 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Укрепление  роли  государственного аппарата. Усиление  социальной  базы  самодержавия. Попытки решения  крестьянского  вопроса. Ужесточение  контроля  над обществом (полицейский надзор, цензура). Централизация и  бюрократизация 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  управления. Свод  Законов  Российской  империи. Русская  православная  церковь и государство. Усиление борьбы с революционными настроениями.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отделение царской канцелярии.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 Социально-экономическое  развитие. </w:t>
      </w:r>
      <w:r>
        <w:rPr>
          <w:rFonts w:ascii="Times New Roman" w:hAnsi="Times New Roman" w:cs="Times New Roman"/>
          <w:sz w:val="24"/>
          <w:szCs w:val="24"/>
        </w:rPr>
        <w:t>Противоречия хозяйственного  разви</w:t>
      </w:r>
      <w:r>
        <w:rPr>
          <w:rFonts w:ascii="Times New Roman" w:hAnsi="Times New Roman" w:cs="Times New Roman"/>
          <w:sz w:val="24"/>
          <w:szCs w:val="24"/>
        </w:rPr>
        <w:t>тия. Кризис  феодально-крепостнической   системы. Начало  промышленного  переворота. Первые  железные дороги. Новые  явления в промышленности, сельском хозяйстве и торговле. Финансовая  реформа Е.Ф.Канкрина. Реформа управления государственными крестьянами </w:t>
      </w:r>
      <w:r>
        <w:rPr>
          <w:rFonts w:ascii="Times New Roman" w:hAnsi="Times New Roman" w:cs="Times New Roman"/>
          <w:sz w:val="24"/>
          <w:szCs w:val="24"/>
        </w:rPr>
        <w:t xml:space="preserve"> П.Д.Киселева. Рост городов.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Внешняя политика в 1826-1849 гг.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Участие  России  в  подавлении  революционных движений  в  европейских  странах. Русско-иранская  война  1826-1828гг. Русско-турецкая война 1828-1829 гг.          Обострение русско-анг</w:t>
      </w:r>
      <w:r>
        <w:rPr>
          <w:rFonts w:ascii="Times New Roman" w:hAnsi="Times New Roman" w:cs="Times New Roman"/>
          <w:sz w:val="24"/>
          <w:szCs w:val="24"/>
        </w:rPr>
        <w:t>лийских противоречий. Россия и Центральная Азия. Восточный  вопрос во  внешней  политике.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Народы России.</w:t>
      </w:r>
      <w:r>
        <w:rPr>
          <w:rFonts w:ascii="Times New Roman" w:hAnsi="Times New Roman" w:cs="Times New Roman"/>
          <w:sz w:val="24"/>
          <w:szCs w:val="24"/>
        </w:rPr>
        <w:t xml:space="preserve"> Национальная  политика  самодержавия. Польский  вопрос. Кавказская  война. Мюридизм. Имамат. Движение  Шамиля.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Общественные  движения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  30-50-х гг.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  общественного  движения 30-50-х гг. Консервативное  движение. Теория «официальной  народности»  С.С. Уварова. Либеральное  движение. Западники. Т.Н.Грановский. С.М.Соловьев. Славянофилы. И.С. и К.С.Аксаковы, И.В. и П.В.Киреевские</w:t>
      </w:r>
      <w:r>
        <w:rPr>
          <w:rFonts w:ascii="Times New Roman" w:hAnsi="Times New Roman" w:cs="Times New Roman"/>
          <w:sz w:val="24"/>
          <w:szCs w:val="24"/>
        </w:rPr>
        <w:t>. Революционное движение. А.И.Герцен и Н.П.Огарев. Теория «общественного    социализма».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         </w:t>
      </w:r>
      <w:r>
        <w:rPr>
          <w:rFonts w:ascii="Times New Roman" w:hAnsi="Times New Roman" w:cs="Times New Roman"/>
          <w:b/>
          <w:bCs/>
          <w:sz w:val="24"/>
          <w:szCs w:val="24"/>
        </w:rPr>
        <w:t>Крымская  война 1853-1856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Обострение  восточного  вопроса. Цели, силы  и планы  сторон. Основные  этапы  войны. Оборона  Севастополя. П.С. Нахимов, В.А</w:t>
      </w:r>
      <w:r>
        <w:rPr>
          <w:rFonts w:ascii="Times New Roman" w:hAnsi="Times New Roman" w:cs="Times New Roman"/>
          <w:sz w:val="24"/>
          <w:szCs w:val="24"/>
        </w:rPr>
        <w:t>. Корнилов. Кавказский  фронт. Парижский  мир  1856г.  Итоги войны.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         Развитие  образования в первой половине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,  его  сословный  характер.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Научные открытия.</w:t>
      </w:r>
      <w:r>
        <w:rPr>
          <w:rFonts w:ascii="Times New Roman" w:hAnsi="Times New Roman" w:cs="Times New Roman"/>
          <w:sz w:val="24"/>
          <w:szCs w:val="24"/>
        </w:rPr>
        <w:t xml:space="preserve"> Открытия  в биологии И.А. Двигубского, И.Е.Дядьковского, К.М.Бэра,  Н.И.Пиро</w:t>
      </w:r>
      <w:r>
        <w:rPr>
          <w:rFonts w:ascii="Times New Roman" w:hAnsi="Times New Roman" w:cs="Times New Roman"/>
          <w:sz w:val="24"/>
          <w:szCs w:val="24"/>
        </w:rPr>
        <w:t xml:space="preserve">гов и  развитие  военно-полевой  хирургии.  Пулковская  обсерватория.  Математические  открытия М.В.Остроградского и Н.И.Лобачевского.  Вклад в развитие  физики Б.С.Якоби и Э.Х. Ленца.  А.А.Воскресенский, Н.Н.Зинин и  развитие  органической  химии.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>   Русские  первооткрыватели  и  путешественники.</w:t>
      </w:r>
      <w:r>
        <w:rPr>
          <w:rFonts w:ascii="Times New Roman" w:hAnsi="Times New Roman" w:cs="Times New Roman"/>
          <w:sz w:val="24"/>
          <w:szCs w:val="24"/>
        </w:rPr>
        <w:t xml:space="preserve"> Кругосветные  экспедиции И.Ф.Крузенштерна и  Ю.Ф. Лисянского, Ф.Ф.Беллинсгаузена и М.П.Лазарева. Открытие  Антарктиды. Дальневосточные экспедиции            Г.И. Невельского и Е.В.Путятина. Русское  географ</w:t>
      </w:r>
      <w:r>
        <w:rPr>
          <w:rFonts w:ascii="Times New Roman" w:hAnsi="Times New Roman" w:cs="Times New Roman"/>
          <w:sz w:val="24"/>
          <w:szCs w:val="24"/>
        </w:rPr>
        <w:t xml:space="preserve">ическое  общество. 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Особенности  и  основные  стили в художественной   культуре</w:t>
      </w:r>
      <w:r>
        <w:rPr>
          <w:rFonts w:ascii="Times New Roman" w:hAnsi="Times New Roman" w:cs="Times New Roman"/>
          <w:sz w:val="24"/>
          <w:szCs w:val="24"/>
        </w:rPr>
        <w:t xml:space="preserve"> (романтизм, классицизм, реализм).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Литература.</w:t>
      </w:r>
      <w:r>
        <w:rPr>
          <w:rFonts w:ascii="Times New Roman" w:hAnsi="Times New Roman" w:cs="Times New Roman"/>
          <w:sz w:val="24"/>
          <w:szCs w:val="24"/>
        </w:rPr>
        <w:t xml:space="preserve"> В.А.Жуковский.  К.Ф.Рылеев. А.И.Одоевский. Золотой  век  русской  поэзии. А.С.Пушкин. М.Ю.Лермонтов. Критически</w:t>
      </w:r>
      <w:r>
        <w:rPr>
          <w:rFonts w:ascii="Times New Roman" w:hAnsi="Times New Roman" w:cs="Times New Roman"/>
          <w:sz w:val="24"/>
          <w:szCs w:val="24"/>
        </w:rPr>
        <w:t>й реализм. Н.В.Гоголь. И.С.Тургенев. Д.В.Григорович. Драматургические произведения А.Н.Островского.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Театр.</w:t>
      </w:r>
      <w:r>
        <w:rPr>
          <w:rFonts w:ascii="Times New Roman" w:hAnsi="Times New Roman" w:cs="Times New Roman"/>
          <w:sz w:val="24"/>
          <w:szCs w:val="24"/>
        </w:rPr>
        <w:t xml:space="preserve">  П.С.Мочалов. М.С.Щепкин. А.Е.Мартынов.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Музыка.</w:t>
      </w:r>
      <w:r>
        <w:rPr>
          <w:rFonts w:ascii="Times New Roman" w:hAnsi="Times New Roman" w:cs="Times New Roman"/>
          <w:sz w:val="24"/>
          <w:szCs w:val="24"/>
        </w:rPr>
        <w:t xml:space="preserve"> Становление русской национальной музыкальной школы. А.Е.Варламов. А.А.Алябьев. М.И.</w:t>
      </w:r>
      <w:r>
        <w:rPr>
          <w:rFonts w:ascii="Times New Roman" w:hAnsi="Times New Roman" w:cs="Times New Roman"/>
          <w:sz w:val="24"/>
          <w:szCs w:val="24"/>
        </w:rPr>
        <w:t>Глинка. А.С.Даргомыжский.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 Живопись. </w:t>
      </w:r>
      <w:r>
        <w:rPr>
          <w:rFonts w:ascii="Times New Roman" w:hAnsi="Times New Roman" w:cs="Times New Roman"/>
          <w:sz w:val="24"/>
          <w:szCs w:val="24"/>
        </w:rPr>
        <w:t>К.П.Брюлов. О.А.Кипренский. В.А.Тропинин. А.А.Иванов. П.А.Федотов. А.Г.Венецианов.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Архитектура. </w:t>
      </w:r>
      <w:r>
        <w:rPr>
          <w:rFonts w:ascii="Times New Roman" w:hAnsi="Times New Roman" w:cs="Times New Roman"/>
          <w:sz w:val="24"/>
          <w:szCs w:val="24"/>
        </w:rPr>
        <w:t>Русский ампир. Ансамблевая застройка городов. А.Д.Захаров. (здание Адмиралтейства). А.Н.Воронихин (Казанск</w:t>
      </w:r>
      <w:r>
        <w:rPr>
          <w:rFonts w:ascii="Times New Roman" w:hAnsi="Times New Roman" w:cs="Times New Roman"/>
          <w:sz w:val="24"/>
          <w:szCs w:val="24"/>
        </w:rPr>
        <w:t>ий собор). К.И.России (Русский музей, ансамбль Дворцовой площади). О.И.Бове (Триумфальные ворота в Москве, реконструкция Театральной и Красной площадей). Русско-византийский стиль. К.А.Тон (храм Христа Спасителя, Большой Кремлевский дворец, Оружейная палат</w:t>
      </w:r>
      <w:r>
        <w:rPr>
          <w:rFonts w:ascii="Times New Roman" w:hAnsi="Times New Roman" w:cs="Times New Roman"/>
          <w:sz w:val="24"/>
          <w:szCs w:val="24"/>
        </w:rPr>
        <w:t>а).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Культура  народов  Российской империи.</w:t>
      </w:r>
      <w:r>
        <w:rPr>
          <w:rFonts w:ascii="Times New Roman" w:hAnsi="Times New Roman" w:cs="Times New Roman"/>
          <w:sz w:val="24"/>
          <w:szCs w:val="24"/>
        </w:rPr>
        <w:t xml:space="preserve"> Взаимное обогащение культур.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      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2.Россия во второй половине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Отмена  крепостного  права.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Социально-экономическое   развитие  страны  к началу  60-х годов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Настроения  в обществе. Личность Александра 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Начало его правления Александра 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Смягчение  политического  режима. Предпосылки и причины отмены  крепостного  права. Подготовка   крестьянской  реформы. Великий  князь Константин Николаевич. Основные</w:t>
      </w:r>
      <w:r>
        <w:rPr>
          <w:rFonts w:ascii="Times New Roman" w:hAnsi="Times New Roman" w:cs="Times New Roman"/>
          <w:sz w:val="24"/>
          <w:szCs w:val="24"/>
        </w:rPr>
        <w:t>  положения  крестьянской  реформы  1861 г. Значение  отмены   крепостного  права.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Либеральные  реформы  60-70-х гг.</w:t>
      </w:r>
      <w:r>
        <w:rPr>
          <w:rFonts w:ascii="Times New Roman" w:hAnsi="Times New Roman" w:cs="Times New Roman"/>
          <w:sz w:val="24"/>
          <w:szCs w:val="24"/>
        </w:rPr>
        <w:t>  Земская  и городская  реформы. Создание  местного самоуправления. Судебная   реформа. Военные   реформы. Реформы  в  области  обр</w:t>
      </w:r>
      <w:r>
        <w:rPr>
          <w:rFonts w:ascii="Times New Roman" w:hAnsi="Times New Roman" w:cs="Times New Roman"/>
          <w:sz w:val="24"/>
          <w:szCs w:val="24"/>
        </w:rPr>
        <w:t>азования. Цензурные  правила. Значение реформ.  Незавершенность  реформ. Борьба  консервативной  и либеральной группировок  в  правительстве на  рубеже  70-80-х гг. «Конституция» М.Т.Лорис-Меликова.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Национальный  вопрос  в царствование  Александра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Польское  восстание  1863г.  Рост национального  самосознания  на  Украине  и  в  Белоруссии. Усиление  русификаторской   политики. Расширение  автономии  Финляндии. Еврейский  вопрос. «Культурническая русификация» народ Поволжья.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Социально-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экономическое развитие  страны после отмены  крепостного права.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Перестройка  сельскохозяйственного  и промышленного  производства. Реорганизация  финансово-кредитной  системы. «Железнодорожная горячка». Завершение  промышленного  переворота и  его  послед</w:t>
      </w:r>
      <w:r>
        <w:rPr>
          <w:rFonts w:ascii="Times New Roman" w:hAnsi="Times New Roman" w:cs="Times New Roman"/>
          <w:sz w:val="24"/>
          <w:szCs w:val="24"/>
        </w:rPr>
        <w:t>ствия. Начало  индустриализации.  Формирование  буржуазии. Рост  пролетариата.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Общественное движение.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  российского  либерализма  середины 50-х – начала 60-х гг. Тверской  адрес  1862 г. Разногласия в либеральном  движении. Земский  кон</w:t>
      </w:r>
      <w:r>
        <w:rPr>
          <w:rFonts w:ascii="Times New Roman" w:hAnsi="Times New Roman" w:cs="Times New Roman"/>
          <w:sz w:val="24"/>
          <w:szCs w:val="24"/>
        </w:rPr>
        <w:t xml:space="preserve">ституционализм. Консерваторы и реформы М.Н.Катков. Причины  роста </w:t>
      </w:r>
      <w:r>
        <w:rPr>
          <w:rFonts w:ascii="Times New Roman" w:hAnsi="Times New Roman" w:cs="Times New Roman"/>
          <w:sz w:val="24"/>
          <w:szCs w:val="24"/>
        </w:rPr>
        <w:lastRenderedPageBreak/>
        <w:t>революционного  движения в пореформенный  период. Н.Г.Чернышевский. Теория революционного народничества: М.А.Бакунин, П.Л.Лавров, П.Н.Ткачев. Народнические организации второй  половины  1860</w:t>
      </w:r>
      <w:r>
        <w:rPr>
          <w:rFonts w:ascii="Times New Roman" w:hAnsi="Times New Roman" w:cs="Times New Roman"/>
          <w:sz w:val="24"/>
          <w:szCs w:val="24"/>
        </w:rPr>
        <w:t xml:space="preserve"> - начала 1870-х гг. С.Г.Нечаев и «нечаевщина». «Хождение в народ», «Земля и воля». Первые рабочие организации. Раскол «Земли и воли». «Народная воля». Убийство Александра 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Внешняя политика Александра 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Основные  направления  внешней  полит</w:t>
      </w:r>
      <w:r>
        <w:rPr>
          <w:rFonts w:ascii="Times New Roman" w:hAnsi="Times New Roman" w:cs="Times New Roman"/>
          <w:sz w:val="24"/>
          <w:szCs w:val="24"/>
        </w:rPr>
        <w:t xml:space="preserve">ики  России  в  1860-1870 гг. А.М.Горчаков. Европейская  политика  России. Завершение  Кавказской  войны. Политика  России  в  Средней  Азии. Дальневосточная  политика. Продажа Аляски.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 Русско-турецкая  война 1877-1878  гг., причины, ход военных д</w:t>
      </w:r>
      <w:r>
        <w:rPr>
          <w:rFonts w:ascii="Times New Roman" w:hAnsi="Times New Roman" w:cs="Times New Roman"/>
          <w:sz w:val="24"/>
          <w:szCs w:val="24"/>
        </w:rPr>
        <w:t>ействий, итоги. М.Д.Скобелев. И.В.Гурко. Роль России в освобождении балканских народов от османского ига.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политика  Александра 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Личность Александра 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Начало нового царствования. К.П. Победоносцев. Попытки  решения крестьянского вопроса. Начало  рабочего законодательства. Усиление репрессивной  политики. Политика в области просвещения и печати Укрепление позиций   дворянства. Национальная  и религиозна</w:t>
      </w:r>
      <w:r>
        <w:rPr>
          <w:rFonts w:ascii="Times New Roman" w:hAnsi="Times New Roman" w:cs="Times New Roman"/>
          <w:sz w:val="24"/>
          <w:szCs w:val="24"/>
        </w:rPr>
        <w:t xml:space="preserve">я политика Александра 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Экономическое развитие  страны  в 80-90-е гг.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Общая  характеристика экономической  политики Александра 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  Деятельность Н.Х. Бунге. Экономическая  политика  И.А. Вышнеградского  Начало государственной  деятельности </w:t>
      </w:r>
      <w:r>
        <w:rPr>
          <w:rFonts w:ascii="Times New Roman" w:hAnsi="Times New Roman" w:cs="Times New Roman"/>
          <w:sz w:val="24"/>
          <w:szCs w:val="24"/>
        </w:rPr>
        <w:t>  С.Ю. Витте. Золотое  десятилетие  русской  промышленности. Состояние сельского хозяйства.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Положение основных  слоев  российского  общества.</w:t>
      </w:r>
      <w:r>
        <w:rPr>
          <w:rFonts w:ascii="Times New Roman" w:hAnsi="Times New Roman" w:cs="Times New Roman"/>
          <w:sz w:val="24"/>
          <w:szCs w:val="24"/>
        </w:rPr>
        <w:t xml:space="preserve"> Социальная  структура  пореформенного  общества.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Размывание  дворянского  сословия. Дворянское </w:t>
      </w:r>
      <w:r>
        <w:rPr>
          <w:rFonts w:ascii="Times New Roman" w:hAnsi="Times New Roman" w:cs="Times New Roman"/>
          <w:sz w:val="24"/>
          <w:szCs w:val="24"/>
        </w:rPr>
        <w:t>предпринимательство. Социальный облик российской  буржуазии. Меценатство и  благотворительность. Положение и роль духовенства. Разночинная интеллигенция. Крестьянская  община. Ускорение  процесса расслоения  русского  крестьянства. Изменения в образе жизни</w:t>
      </w:r>
      <w:r>
        <w:rPr>
          <w:rFonts w:ascii="Times New Roman" w:hAnsi="Times New Roman" w:cs="Times New Roman"/>
          <w:sz w:val="24"/>
          <w:szCs w:val="24"/>
        </w:rPr>
        <w:t xml:space="preserve"> пореформенного крестьянства.  Казачество.  Особенности  российского пролетариата.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Общественное движение в 80-90-х гг.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Кризис  революционного  народничества. Изменения  в либеральном  движении. Усиление   позиций  консерваторов. Распространение </w:t>
      </w:r>
      <w:r>
        <w:rPr>
          <w:rFonts w:ascii="Times New Roman" w:hAnsi="Times New Roman" w:cs="Times New Roman"/>
          <w:sz w:val="24"/>
          <w:szCs w:val="24"/>
        </w:rPr>
        <w:t xml:space="preserve"> марксизма в России.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Внешняя политика  Александра 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Приоритеты и  основные направления  внешней  политики  Александра 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Ослабление  российского влияния на Балканах.  Поиск  союзников в Европе. Сближение  России и Франции. Азиатская </w:t>
      </w:r>
      <w:r>
        <w:rPr>
          <w:rFonts w:ascii="Times New Roman" w:hAnsi="Times New Roman" w:cs="Times New Roman"/>
          <w:sz w:val="24"/>
          <w:szCs w:val="24"/>
        </w:rPr>
        <w:t>политика  России.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  образования и науки во второй половине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Подъем российской демократической культуры. Просвещение во  второй половине XIX века. Школьная реформа. Развитие  естественных и общественных наук. Успехи физико-математичес</w:t>
      </w:r>
      <w:r>
        <w:rPr>
          <w:rFonts w:ascii="Times New Roman" w:hAnsi="Times New Roman" w:cs="Times New Roman"/>
          <w:sz w:val="24"/>
          <w:szCs w:val="24"/>
        </w:rPr>
        <w:t>ких, прикладных, химических наук. Географы и путешественники. Сельскохозяйственная  наука. Историческая  наука.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Литература и журналистика.</w:t>
      </w:r>
      <w:r>
        <w:rPr>
          <w:rFonts w:ascii="Times New Roman" w:hAnsi="Times New Roman" w:cs="Times New Roman"/>
          <w:sz w:val="24"/>
          <w:szCs w:val="24"/>
        </w:rPr>
        <w:t xml:space="preserve"> Критический  реализм в литературе. Развитие  российской  журналистики. Революционно-демократическая  литерат</w:t>
      </w:r>
      <w:r>
        <w:rPr>
          <w:rFonts w:ascii="Times New Roman" w:hAnsi="Times New Roman" w:cs="Times New Roman"/>
          <w:sz w:val="24"/>
          <w:szCs w:val="24"/>
        </w:rPr>
        <w:t xml:space="preserve">ура. 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 Искусство.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Общественно-политическое значение  деятельности  передвижников.  «Могучая  кучка» и П.И.Чайковский, их значение для развития русской и зарубежной музыки. Русская  опера.  Мировой значение  русской  музыки. Успехи  музыкального  об</w:t>
      </w:r>
      <w:r>
        <w:rPr>
          <w:rFonts w:ascii="Times New Roman" w:hAnsi="Times New Roman" w:cs="Times New Roman"/>
          <w:sz w:val="24"/>
          <w:szCs w:val="24"/>
        </w:rPr>
        <w:t>разования.  Русский  драматический  театр и его значение в развитии культуры и общественной жизни.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и взаимосвязь культур народов России.</w:t>
      </w:r>
      <w:r>
        <w:rPr>
          <w:rFonts w:ascii="Times New Roman" w:hAnsi="Times New Roman" w:cs="Times New Roman"/>
          <w:sz w:val="24"/>
          <w:szCs w:val="24"/>
        </w:rPr>
        <w:t xml:space="preserve"> Роль русской культуры в развитии мировой культуры.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       Быт: новые черты в жизни города и деревни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B04065" w:rsidRDefault="00796A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 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  и обобщение </w:t>
      </w:r>
      <w:r>
        <w:rPr>
          <w:rFonts w:ascii="Times New Roman" w:hAnsi="Times New Roman" w:cs="Times New Roman"/>
          <w:sz w:val="24"/>
          <w:szCs w:val="24"/>
        </w:rPr>
        <w:t>Россия и</w:t>
      </w:r>
      <w:r>
        <w:rPr>
          <w:rFonts w:ascii="Times New Roman" w:hAnsi="Times New Roman" w:cs="Times New Roman"/>
          <w:sz w:val="24"/>
          <w:szCs w:val="24"/>
        </w:rPr>
        <w:t xml:space="preserve"> мир на пороге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               </w:t>
      </w:r>
    </w:p>
    <w:p w:rsidR="00B04065" w:rsidRDefault="00B040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4065" w:rsidRDefault="00B040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6AF9" w:rsidRPr="00796AF9" w:rsidRDefault="00796AF9" w:rsidP="00796AF9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Календарно-тематическое планирование курса истории России</w:t>
      </w:r>
      <w:r w:rsidRPr="00796AF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6A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для 9 класса  </w:t>
      </w:r>
    </w:p>
    <w:p w:rsidR="00796AF9" w:rsidRPr="00796AF9" w:rsidRDefault="00796AF9" w:rsidP="00796A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96AF9" w:rsidRPr="00796AF9" w:rsidRDefault="00796AF9" w:rsidP="00796AF9">
      <w:pPr>
        <w:tabs>
          <w:tab w:val="left" w:pos="5505"/>
        </w:tabs>
        <w:suppressAutoHyphens/>
        <w:rPr>
          <w:rFonts w:ascii="Calibri" w:eastAsia="Calibri" w:hAnsi="Calibri" w:cs="Times New Roman"/>
          <w:lang w:eastAsia="zh-CN"/>
        </w:rPr>
      </w:pPr>
    </w:p>
    <w:p w:rsidR="00796AF9" w:rsidRPr="00796AF9" w:rsidRDefault="00796AF9" w:rsidP="00796AF9">
      <w:pPr>
        <w:tabs>
          <w:tab w:val="left" w:pos="5505"/>
        </w:tabs>
        <w:suppressAutoHyphens/>
        <w:rPr>
          <w:rFonts w:ascii="Calibri" w:eastAsia="Calibri" w:hAnsi="Calibri" w:cs="Times New Roman"/>
          <w:lang w:eastAsia="zh-CN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"/>
        <w:gridCol w:w="1409"/>
        <w:gridCol w:w="708"/>
        <w:gridCol w:w="709"/>
        <w:gridCol w:w="63"/>
        <w:gridCol w:w="570"/>
        <w:gridCol w:w="243"/>
        <w:gridCol w:w="140"/>
        <w:gridCol w:w="236"/>
        <w:gridCol w:w="1039"/>
        <w:gridCol w:w="2837"/>
        <w:gridCol w:w="2411"/>
        <w:gridCol w:w="78"/>
        <w:gridCol w:w="56"/>
        <w:gridCol w:w="6"/>
        <w:gridCol w:w="2413"/>
        <w:gridCol w:w="140"/>
        <w:gridCol w:w="2266"/>
        <w:gridCol w:w="143"/>
        <w:gridCol w:w="7"/>
      </w:tblGrid>
      <w:tr w:rsidR="00796AF9" w:rsidRPr="00796AF9" w:rsidTr="00796AF9">
        <w:trPr>
          <w:trHeight w:val="39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план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факт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Планируемые результаты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Характеристика основных </w:t>
            </w:r>
            <w:proofErr w:type="gramStart"/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видов  деятельности</w:t>
            </w:r>
            <w:proofErr w:type="gramEnd"/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AF9" w:rsidRPr="00796AF9" w:rsidRDefault="00796AF9" w:rsidP="00796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96AF9" w:rsidRPr="00796AF9" w:rsidRDefault="00796AF9" w:rsidP="00796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Примечание</w:t>
            </w:r>
          </w:p>
        </w:tc>
      </w:tr>
      <w:tr w:rsidR="00796AF9" w:rsidRPr="00796AF9" w:rsidTr="00796AF9">
        <w:trPr>
          <w:gridAfter w:val="1"/>
          <w:wAfter w:w="7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9" w:rsidRPr="00796AF9" w:rsidRDefault="00796AF9" w:rsidP="00796AF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9" w:rsidRPr="00796AF9" w:rsidRDefault="00796AF9" w:rsidP="00796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9" w:rsidRPr="00796AF9" w:rsidRDefault="00796AF9" w:rsidP="00796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9" w:rsidRPr="00796AF9" w:rsidRDefault="00796AF9" w:rsidP="00796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9" w:rsidRPr="00796AF9" w:rsidRDefault="00796AF9" w:rsidP="00796AF9">
            <w:pPr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УУД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Личностные УУД</w:t>
            </w:r>
          </w:p>
        </w:tc>
        <w:tc>
          <w:tcPr>
            <w:tcW w:w="3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9" w:rsidRPr="00796AF9" w:rsidRDefault="00796AF9" w:rsidP="00796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6AF9" w:rsidRPr="00796AF9" w:rsidTr="00796AF9">
        <w:trPr>
          <w:gridAfter w:val="12"/>
          <w:wAfter w:w="11636" w:type="dxa"/>
        </w:trPr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Россия и мир на рубеже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XVIII—XIX вв.</w:t>
            </w:r>
          </w:p>
          <w:p w:rsidR="00796AF9" w:rsidRPr="00796AF9" w:rsidRDefault="00796AF9" w:rsidP="00796AF9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Работают с учебником и картой. Характеризуют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территорию и геополитическое положение Российской империи к началу XIX в. (используя историческую карту).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Рассказывают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о политическом строе Российской империи, развитии экономики,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положении отдельных слоёв населения.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Александр I: начало правления.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Реформы М. М. Сперанского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Называют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характерные, существенные черты внутренней политики Александра I в начале XIX в.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Приводят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обосновывать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оценку деятельности российских реформаторов начала XIX в.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Внешняя политика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Александра I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в 1801—1812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ставленной задачей и условиями её реализации, в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Характеризуют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цели внешней политики России в начале XIX в.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Объясняют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причины участия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 в антифранцузских коалициях.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Calibri" w:hAnsi="Times New Roman" w:cs="Times New Roman"/>
                <w:lang w:eastAsia="zh-CN"/>
              </w:rPr>
              <w:t>Отечественная война 1812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имодействии для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Рассказывают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используя историческую карту, об основных событиях войны 1812 г.                       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Готовят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сообщение об одном из участников Отечественной войны 1812 г. (по выбору).                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Объясняют</w:t>
            </w:r>
            <w:r w:rsidRPr="00796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чём заключались последствия Отечественной войны 1812 г. для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российского общества.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Заграничные походы русской армии. Внешняя политика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Александра I в 1813—1825 гг.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Приводят </w:t>
            </w:r>
            <w:r w:rsidRPr="00796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обосновывают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оценку роли России в европейской политике в первой четверти XIX в.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Либеральные и охранительные тенденции во внутренней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политике Александра I в 1815—1825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Называют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либеральные и консервативные меры Александра I. 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Объясняют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изменения внутриполитическог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 курса Александра I.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Национальная политика Александра 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96AF9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национальную и религиозную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политику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России  при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 Александре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Объясняют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последствия</w:t>
            </w:r>
            <w:proofErr w:type="spell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проводимой политики.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Социально-экономическое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lastRenderedPageBreak/>
              <w:t>развитие страны в первой четверти XIX в.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ленной задачей и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Дают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характеристику экономической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 Александра I.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Называют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капиталистические тенденции в развитии России 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Объясняют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отмены крепостного права в Прибалтике.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Общественное движение при Александре I. Выступление декабристов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96AF9" w:rsidRPr="00796AF9" w:rsidRDefault="00796AF9" w:rsidP="00796AF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предпосылки и цели движения декабристов.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Анализируют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программные документы декабристов, </w:t>
            </w:r>
            <w:proofErr w:type="spellStart"/>
            <w:proofErr w:type="gramStart"/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сравнивют</w:t>
            </w:r>
            <w:proofErr w:type="spellEnd"/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их</w:t>
            </w:r>
            <w:proofErr w:type="gramEnd"/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основные положения, определяя общее и различия.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Составляют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биографическую справку, сообщение об участнике декабристского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движения (по выбору) на основе научно-популярной литературы.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Излагают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оценку движения декабристов.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Определяют </w:t>
            </w:r>
            <w:r w:rsidRPr="00796AF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и </w:t>
            </w:r>
            <w:r w:rsidRPr="00796AF9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аргументируют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своё отношение к ним и оценку их деятельности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4"/>
          <w:wAfter w:w="12019" w:type="dxa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Реформаторские и консервативные тенденции во внутренней политике Николая I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796AF9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Рассказывают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преобразованиях в области государственного управления, осуществлённых во второй четверти XIX в.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Оценивают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 последствия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.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характеристику (составлять исторический портрет) Николая I.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Социально-экономическое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развитие страны во второй четверти 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96AF9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социально-экономическое развитие России в первой половине XIX в. (в том числе в сравнении с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западно-европейскими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странами).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Рассказывают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начале промышленного переворота, используя историческую карту.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Давют</w:t>
            </w:r>
            <w:proofErr w:type="spellEnd"/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оценку деятельности М.М. Сперанского, П.Д. Киселёва, Е.Ф.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Канкрина</w:t>
            </w:r>
            <w:proofErr w:type="spellEnd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Calibri" w:hAnsi="Times New Roman" w:cs="Times New Roman"/>
                <w:lang w:eastAsia="zh-CN"/>
              </w:rPr>
              <w:t xml:space="preserve">Общественное движение при Николае </w:t>
            </w:r>
            <w:r w:rsidRPr="00796AF9">
              <w:rPr>
                <w:rFonts w:ascii="Times New Roman" w:eastAsia="Calibri" w:hAnsi="Times New Roman" w:cs="Times New Roman"/>
                <w:lang w:val="en-US" w:eastAsia="zh-CN"/>
              </w:rPr>
              <w:t>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используют знаково-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положения теории официальной народности.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Сопоставляют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взгляды западни ков и славянофилов на пути развития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России,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выявляют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различия и общие черты.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Национальная и религиозная </w:t>
            </w:r>
            <w:proofErr w:type="gramStart"/>
            <w:r w:rsidRPr="00796AF9">
              <w:rPr>
                <w:rFonts w:ascii="Times New Roman" w:eastAsia="Times New Roman" w:hAnsi="Times New Roman" w:cs="Times New Roman"/>
              </w:rPr>
              <w:t>политика  Николая</w:t>
            </w:r>
            <w:proofErr w:type="gramEnd"/>
            <w:r w:rsidRPr="00796AF9">
              <w:rPr>
                <w:rFonts w:ascii="Times New Roman" w:eastAsia="Times New Roman" w:hAnsi="Times New Roman" w:cs="Times New Roman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796AF9">
              <w:rPr>
                <w:rFonts w:ascii="Times New Roman" w:eastAsia="Times New Roman" w:hAnsi="Times New Roman" w:cs="Times New Roman"/>
              </w:rPr>
              <w:t>.Этнокультурный облик страны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национальную и религиозную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политику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России  при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Николая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Объясняю 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последствия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проводимой политики.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Внешняя политика Николая I. </w:t>
            </w:r>
            <w:r w:rsidRPr="00796AF9">
              <w:rPr>
                <w:rFonts w:ascii="Times New Roman" w:eastAsia="Times New Roman" w:hAnsi="Times New Roman" w:cs="Times New Roman"/>
              </w:rPr>
              <w:lastRenderedPageBreak/>
              <w:t>Кавказская война 1817-1864 гг.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няют учебную задачу; планируют свои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на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правления внешней политики России во второй четверти XIX в.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Рассказывают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используя историческую карту, о военных кампаниях — войнах с Перси ей и Турцией, Кавказской войне,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их итоги.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Составляют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характеристики за щитников Севастополя.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Показывают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карте территориальный рост Российской империи в первой половине XIX в.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Рассказывают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положении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родов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Российской империи, национальной политике власти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Calibri" w:hAnsi="Times New Roman" w:cs="Times New Roman"/>
                <w:lang w:eastAsia="zh-CN"/>
              </w:rPr>
              <w:t>Крымская война 1853—1856 гг.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Рассказывают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, используя историческую карту, об основных событиях войны 1853–1856 гг.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Готовят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сообщение об одном из участников Крымской войны (по выбору).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Объясняют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, в чём заключались последствия Крымской войны для российского общества.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Культурное пространство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империи в первой половине XIX в.: наука и образование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lastRenderedPageBreak/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Осмысливают гу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манистические традиции и цен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ности современ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ного общества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достижения отечественной науки рассматриваемого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периода..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Готовят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сообщение о представителе культуры первой половины XIX в., его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творчестве (по выбору).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Проводят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поиск информации о развитии науки края в рассматриваемый период,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представляют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её в устном сообщении, эссе и т. д.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Культурное пространство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империи в первой половине XIX в.: художественная культура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Осмысливают гу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манистические традиции и цен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ности современ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ного общества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достижения отечественной культуры рассматриваемого периода.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Составляют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описание памятников культуры первой половины XIX в. (в том числе находящихся в городе, крае), выявляя их художественные особенности и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достоинства.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Готовят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о представителе культуры первой половины XIX в., его творчестве (по выбору).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Проводят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поиск информации о культуре края в рассматриваемый период,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представлять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её в устном сообщении, эссе и т. д.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Повторительно-обобщающий урок по теме «</w:t>
            </w: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 в первой половине XIX в»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Защита проектов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самостоятельно создают алгоритмы деятельности при решении проблем различного характера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lastRenderedPageBreak/>
              <w:t>Регулятивные: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Выражают адекватное понимание причин успеха/не успеха учебной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Систематизируют 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обобщают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исторический материал.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Высказывают 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аргументируют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суждения о сущности и значении основных событий и процессов отечественной истории первой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половины XIX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давать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оценку её деятелей.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и роль России в европейской и миро вой истории первой половины XIX в.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96AF9" w:rsidRPr="00796AF9" w:rsidTr="00796AF9">
        <w:trPr>
          <w:gridAfter w:val="12"/>
          <w:wAfter w:w="11636" w:type="dxa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Европейская индустриализация и предпосылки реформ в России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причины и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предпосылки отмены крепостного права и проведения либеральных реформ в России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Александр II: начало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правления. Крестьянская реформа 1861гг</w:t>
            </w:r>
            <w:r w:rsidRPr="00796AF9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Называют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основные положения крестьянской реформы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высказывают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обосновывают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свою оценку.</w:t>
            </w:r>
            <w:r w:rsidRPr="00796AF9">
              <w:rPr>
                <w:rFonts w:ascii="Times New Roman" w:eastAsia="Calibri" w:hAnsi="Times New Roman" w:cs="Arial"/>
                <w:b/>
                <w:lang w:eastAsia="en-US"/>
              </w:rPr>
              <w:t xml:space="preserve"> Высказывают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суждения о значении крестьянской реформы 1861 гг.   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для дальнейшего развития страны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Реформы 1860—1870-х гг.: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социальная и правовая модернизация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Осмысливают гу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манистические традиции и цен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ности современ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ного общества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Calibri" w:eastAsia="Calibri" w:hAnsi="Calibri" w:cs="Arial"/>
                <w:b/>
                <w:bCs/>
                <w:lang w:eastAsia="en-US"/>
              </w:rPr>
              <w:t xml:space="preserve">Приводят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оценки характера и значения реформ 1860–1870_х гг., излагаемые в учебной литературе, </w:t>
            </w:r>
            <w:proofErr w:type="gramStart"/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высказывают 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proofErr w:type="gramEnd"/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обосновывают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свою оценку. </w:t>
            </w:r>
            <w:r w:rsidRPr="00796AF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Высказывают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суждения 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значении реформ 1860-1870-х гг.   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для дальнейшего развития страны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Социально-экономическое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развитие страны в пореформенный период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честве при 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экономическое развитие России в пореформенные десятилетия на основе информации исторической карты.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Раскрывают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 чём заключались изменения в социальной структуре российского общества в последней трети XIX в.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Рассказывают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 экономическом состоянии России, положении основных слоёв населения пореформенной России, используя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 учебника, документальные и изобразительные материалы по истории края (устное сообщение, эссе и др.).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Общественное движение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при Александре II и политика правительства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существенные черты идеологии консерватизма, либерализма, радикального общественного движения.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Объясняют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, в чём заключалась эволюция народнического движения в 1870–1880е гг.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Объяснют</w:t>
            </w:r>
            <w:proofErr w:type="spell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, в чём заключалась эволюция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народнического движения в 1870–1880е гг.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Излагают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оценку значения народнического движения,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высказывают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своё отношение к ним. 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Национальная и религиозная </w:t>
            </w:r>
            <w:proofErr w:type="gramStart"/>
            <w:r w:rsidRPr="00796AF9">
              <w:rPr>
                <w:rFonts w:ascii="Times New Roman" w:eastAsia="Times New Roman" w:hAnsi="Times New Roman" w:cs="Times New Roman"/>
              </w:rPr>
              <w:t>политика  Александра</w:t>
            </w:r>
            <w:proofErr w:type="gramEnd"/>
            <w:r w:rsidRPr="00796AF9">
              <w:rPr>
                <w:rFonts w:ascii="Times New Roman" w:eastAsia="Times New Roman" w:hAnsi="Times New Roman" w:cs="Times New Roman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96AF9">
              <w:rPr>
                <w:rFonts w:ascii="Times New Roman" w:eastAsia="Times New Roman" w:hAnsi="Times New Roman" w:cs="Times New Roman"/>
              </w:rPr>
              <w:t>.Национальный вопрос в России и в Европе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блем,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национальную и религиозную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политику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России  при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Александре </w:t>
            </w:r>
            <w:r w:rsidRPr="00796AF9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         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Объясняют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последствия проводимой политики.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Внешняя политика Александра II. Русско-турецкая война 1877-1878 гг</w:t>
            </w:r>
            <w:r w:rsidRPr="00796AF9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внешнюю политику Александра II.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Рассказывют</w:t>
            </w:r>
            <w:proofErr w:type="spell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, используя историческую карту, о наиболее значительных военных кампаниях.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отношение российского общества к освободительной борьбе балканских народов в 1870е гг.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Показывают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на карте территории, включённые в состав Российской империи во второй половине XIX в.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1"/>
          <w:wAfter w:w="11400" w:type="dxa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Александр III: особенности внутренней политики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 xml:space="preserve">- познавательный интерес к новым </w:t>
            </w:r>
            <w:r w:rsidRPr="00796AF9">
              <w:rPr>
                <w:rFonts w:ascii="Times New Roman" w:eastAsia="Calibri" w:hAnsi="Times New Roman" w:cs="Arial"/>
              </w:rPr>
              <w:lastRenderedPageBreak/>
              <w:t>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внутреннюю политику Александра III, причины контрреформ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Излагают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оценки деятельности императора Александра III, приводимые в учебной литера туре,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высказывают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аргументируют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свою оценку.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Перемены в экономике и социальном строе.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принимают и сохра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нем плане.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Познавательные: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честве при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выработке общего реше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ния в совместной деятельности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цели, содержание и результаты экономических реформ последней трети XIX в.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Систематизируют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обобщают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исторический материал.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Высказывают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аргументируют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суждения о сущности и значении основных событий и процессов отечественной истории XIX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давать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оценку её деятелей.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Характеризовать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место и роль России в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европейской и мировой истории XIX в.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  <w:trHeight w:val="98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Общественное движение при Александре </w:t>
            </w:r>
            <w:proofErr w:type="gramStart"/>
            <w:r w:rsidRPr="00796AF9">
              <w:rPr>
                <w:rFonts w:ascii="Times New Roman" w:eastAsia="Times New Roman" w:hAnsi="Times New Roman" w:cs="Times New Roman"/>
              </w:rPr>
              <w:t>II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796AF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Излагают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оценки значения общественного движения </w:t>
            </w:r>
            <w:proofErr w:type="gramStart"/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Высказывают</w:t>
            </w:r>
            <w:proofErr w:type="gramEnd"/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своё отношение к ним</w:t>
            </w:r>
            <w:r w:rsidRPr="00796AF9">
              <w:rPr>
                <w:rFonts w:ascii="Calibri" w:eastAsia="Calibri" w:hAnsi="Calibri" w:cs="Arial"/>
                <w:b/>
                <w:bCs/>
                <w:lang w:eastAsia="en-US"/>
              </w:rPr>
              <w:t xml:space="preserve"> 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Систематизируют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обобщают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исторический материал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Национальная и религиозная </w:t>
            </w:r>
            <w:proofErr w:type="gramStart"/>
            <w:r w:rsidRPr="00796AF9">
              <w:rPr>
                <w:rFonts w:ascii="Times New Roman" w:eastAsia="Times New Roman" w:hAnsi="Times New Roman" w:cs="Times New Roman"/>
              </w:rPr>
              <w:t>политика  Александра</w:t>
            </w:r>
            <w:proofErr w:type="gramEnd"/>
            <w:r w:rsidRPr="00796AF9">
              <w:rPr>
                <w:rFonts w:ascii="Times New Roman" w:eastAsia="Times New Roman" w:hAnsi="Times New Roman" w:cs="Times New Roman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национальную и религиозную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политику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России  при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Александре </w:t>
            </w:r>
            <w:r w:rsidRPr="00796AF9"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         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Объясняют 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последствия проводимой политики.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Внешняя политика Александра III.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основные цели и направления внешней политики России во второй половине XIX в.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Рассказывают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, используя историческую карту, о наиболее значительных военных кампаниях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96AF9">
              <w:rPr>
                <w:rFonts w:ascii="Times New Roman" w:eastAsia="Times New Roman" w:hAnsi="Times New Roman" w:cs="Times New Roman"/>
              </w:rPr>
              <w:t xml:space="preserve"> века: </w:t>
            </w:r>
            <w:r w:rsidRPr="00796AF9">
              <w:rPr>
                <w:rFonts w:ascii="Times New Roman" w:eastAsia="Times New Roman" w:hAnsi="Times New Roman" w:cs="Times New Roman"/>
              </w:rPr>
              <w:lastRenderedPageBreak/>
              <w:t>достижения науки и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адекватно воспри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нимают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предложения и оценку учи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телей, товарищей, родителей и дру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гих людей.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выбирают наибо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договаривают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Осмысливают гу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манистические традиции и цен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ности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современ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ного общества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основные достижения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российской  науки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и образования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половине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века-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начала XX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называют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выдающихся представителей науки  и их достижения.           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Представляют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биографическую информацию, обзор творчества известных деятелей российской науки (с использованием справочных и изобразительных материалов).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Собирать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информацию о культурной жизни своего края, города в начале XX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представлять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её в устном сообщении (эссе, презентации с использованием изобразительных материалов).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rPr>
                <w:rFonts w:ascii="Calibri" w:eastAsia="Calibri" w:hAnsi="Calibri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796AF9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96AF9">
              <w:rPr>
                <w:rFonts w:ascii="Times New Roman" w:eastAsia="Times New Roman" w:hAnsi="Times New Roman" w:cs="Times New Roman"/>
              </w:rPr>
              <w:t xml:space="preserve"> века: художественная культура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адекватно воспри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нимают предложения и оценку учи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телей, товарищей, родителей и дру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гих людей.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lastRenderedPageBreak/>
              <w:t>Познавательные: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выбирают наибо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договаривают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Осмысливают гу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манистические традиции и цен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ности современ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ного общества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основные стили и течения в российском искусстве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половине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века-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начала XX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называют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выдающихся представителей культуры и их достижения.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Составляют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описание памятников рассматриваемого периода (в том числе находящихся в городе, крае и т. д.),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оценку их художественных достоинств и т.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Представляют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Собирать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информацию о культурной жизни своего края, города в начале XX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представлять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её в устном сообщении (эссе, презентации с использованием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изобразительных материалов).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1"/>
          <w:wAfter w:w="7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33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Повторительно-обобщающий урок по теме «</w:t>
            </w: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 во второй половине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века»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Защита проектов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самостоятельно создают алгоритмы деятельности при решении проблем различного характера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учитывают разные мнения и стремятся к ко5динации различных позиций в сотрудничестве, формулируют собственное мнение и позицию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lang w:eastAsia="en-US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lang w:eastAsia="en-US"/>
              </w:rPr>
              <w:t>Систематизируют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исторический ма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териал по изученному периоду.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lang w:eastAsia="en-US"/>
              </w:rPr>
              <w:t>Характеризуют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общие черты и осо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бенности </w:t>
            </w:r>
            <w:proofErr w:type="gramStart"/>
            <w:r w:rsidRPr="00796AF9">
              <w:rPr>
                <w:rFonts w:ascii="Times New Roman" w:eastAsia="Calibri" w:hAnsi="Times New Roman" w:cs="Arial"/>
                <w:lang w:eastAsia="en-US"/>
              </w:rPr>
              <w:t>развития  России</w:t>
            </w:r>
            <w:proofErr w:type="gramEnd"/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в 1880-1890-е гг.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lang w:eastAsia="en-US"/>
              </w:rPr>
              <w:t xml:space="preserve">Высказывают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суждения о </w:t>
            </w:r>
            <w:proofErr w:type="gramStart"/>
            <w:r w:rsidRPr="00796AF9">
              <w:rPr>
                <w:rFonts w:ascii="Times New Roman" w:eastAsia="Calibri" w:hAnsi="Times New Roman" w:cs="Arial"/>
                <w:lang w:eastAsia="en-US"/>
              </w:rPr>
              <w:t>значении  произошедших</w:t>
            </w:r>
            <w:proofErr w:type="gramEnd"/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изменений  для дальнейшего развития страны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lang w:eastAsia="en-US"/>
              </w:rPr>
              <w:t xml:space="preserve">Выполняют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тестовые контрольные 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дания по истории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России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по об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разцу ГИА (в упрощённом варианте)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96AF9" w:rsidRPr="00796AF9" w:rsidTr="00796AF9">
        <w:trPr>
          <w:gridAfter w:val="13"/>
          <w:wAfter w:w="11776" w:type="dxa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Россия и мир на рубеже XIX—XX вв.: динамика и противоречия развития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Проявляют доб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эмпатию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>, как по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нимание чувств других людей и сопережива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ние им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характеристику геополитического положения и экономического развития России в начале XX в., используя информацию исторической карты.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 xml:space="preserve">Характеризуют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положение, образ жизни различных сословий и социальных групп в России в начале XX в. (в том числе на материале истории края).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Социально-экономическое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развитие страны на рубеже XIX— XX вв.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Сравнивают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темпы и характер экономической модернизации в России и других странах.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Объясняют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, в чём заключались особенности модернизации в России в начале XX в.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сущность аграрного вопроса в России в начале XX в.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Николай II: начало правления. Политическое </w:t>
            </w:r>
            <w:r w:rsidRPr="00796AF9">
              <w:rPr>
                <w:rFonts w:ascii="Times New Roman" w:eastAsia="Times New Roman" w:hAnsi="Times New Roman" w:cs="Times New Roman"/>
              </w:rPr>
              <w:lastRenderedPageBreak/>
              <w:t xml:space="preserve">развитие страны в 1894—1904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 xml:space="preserve">- познавательный </w:t>
            </w:r>
            <w:r w:rsidRPr="00796AF9">
              <w:rPr>
                <w:rFonts w:ascii="Times New Roman" w:eastAsia="Calibri" w:hAnsi="Times New Roman" w:cs="Arial"/>
              </w:rPr>
              <w:lastRenderedPageBreak/>
              <w:t>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Объясняют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, в чём заключалась необходимость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политических реформ в России в </w:t>
            </w:r>
            <w:proofErr w:type="gram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начале  XX</w:t>
            </w:r>
            <w:proofErr w:type="gramEnd"/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в.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содержание и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оценку планов и опыта реформ в России в начале XX в.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характеристику императора Николая II. </w:t>
            </w:r>
            <w:proofErr w:type="spellStart"/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Объяснют</w:t>
            </w:r>
            <w:proofErr w:type="spellEnd"/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причины </w:t>
            </w:r>
            <w:proofErr w:type="spellStart"/>
            <w:r w:rsidRPr="00796AF9">
              <w:rPr>
                <w:rFonts w:ascii="Times New Roman" w:eastAsia="Calibri" w:hAnsi="Times New Roman" w:cs="Times New Roman"/>
                <w:lang w:eastAsia="en-US"/>
              </w:rPr>
              <w:t>радикализации</w:t>
            </w:r>
            <w:proofErr w:type="spellEnd"/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общественного движения в России в начале XX в.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Систематизируют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материал об основных политических течениях в России в начале XX в., </w:t>
            </w:r>
            <w:r w:rsidRPr="00796AF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их</w:t>
            </w:r>
            <w:r w:rsidRPr="00796AF9">
              <w:rPr>
                <w:rFonts w:ascii="Calibri" w:eastAsia="Calibri" w:hAnsi="Calibri" w:cs="Arial"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>определяющие черты.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Внешняя политика Николая II. Русско-японская война 1905-1907</w:t>
            </w:r>
            <w:r w:rsidRPr="00796AF9">
              <w:rPr>
                <w:rFonts w:ascii="Arial" w:eastAsia="Times New Roman" w:hAnsi="Arial" w:cs="Arial"/>
                <w:sz w:val="26"/>
                <w:szCs w:val="26"/>
              </w:rPr>
              <w:t xml:space="preserve"> гг.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планируют свои действия в соответствии с постав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ленной задачей и условиями её реа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lastRenderedPageBreak/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участвуют в коллективном обсуждении про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блем, проявляют активность во вза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имодействии для решения коммуни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кативных и познавательных задач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основные направления внешней политики России, причины русско-японской войны, планы сторон.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Рассказывают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 ходе боевых действий, используя историческую карту.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Излагают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условия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Портсмутского</w:t>
            </w:r>
            <w:proofErr w:type="spell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мира 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разъясняют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его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значение на основе информации учебника и исторических документов.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воздействие войны</w:t>
            </w:r>
            <w:r w:rsidRPr="00796AF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на общественную жизнь России.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Первая российская революция и политические реформы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1905—1907 гг</w:t>
            </w:r>
            <w:r w:rsidRPr="00796AF9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адекватно воспри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нимают предложения и оценку учи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телей, товарищей, родителей и дру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гих людей.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выбирают наибо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договаривают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>Проявляют 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    учебно- познавательный 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причины и характер российской революции 1905–1907 гг.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Рассказывают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об основных событиях революции 1905–1907 гг. и их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участниках..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обстоятельства формирования политических партий и становления парламентаризма в России.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Излагают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оценки значения отдельных событий и революции в целом, приводимые в учебной литературе,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формулируют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аргументируют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свою оценку.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Социально-экономические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реформы П. А. Столыпина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адекватно воспри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нимают предложения и оценку учи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телей, товарищей, родителей и дру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гих людей.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выбирают наибо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договаривают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Излагают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основные положения аграрной реформы П.А. Столыпина,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оценку её итогов и </w:t>
            </w:r>
            <w:proofErr w:type="gramStart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значения..</w:t>
            </w:r>
            <w:proofErr w:type="gramEnd"/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Составляют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Политическое развитие </w:t>
            </w:r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 xml:space="preserve">страны в 1907—1914 </w:t>
            </w:r>
            <w:proofErr w:type="spellStart"/>
            <w:r w:rsidRPr="00796AF9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</w:p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адекватно воспри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нимают предложения и оценку учи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телей, товарищей, родителей и дру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гих людей.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выбирают наибо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договаривают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ся о распределении функций и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lastRenderedPageBreak/>
              <w:t>ролей в совместной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</w:rPr>
              <w:lastRenderedPageBreak/>
              <w:t xml:space="preserve">Проявляют </w:t>
            </w:r>
            <w:proofErr w:type="gramStart"/>
            <w:r w:rsidRPr="00796AF9">
              <w:rPr>
                <w:rFonts w:ascii="Times New Roman" w:eastAsia="Calibri" w:hAnsi="Times New Roman" w:cs="Arial"/>
              </w:rPr>
              <w:t>устой</w:t>
            </w:r>
            <w:r w:rsidRPr="00796AF9">
              <w:rPr>
                <w:rFonts w:ascii="Times New Roman" w:eastAsia="Calibri" w:hAnsi="Times New Roman" w:cs="Arial"/>
              </w:rPr>
              <w:softHyphen/>
              <w:t>чивый  учебно</w:t>
            </w:r>
            <w:proofErr w:type="gramEnd"/>
            <w:r w:rsidRPr="00796AF9">
              <w:rPr>
                <w:rFonts w:ascii="Times New Roman" w:eastAsia="Calibri" w:hAnsi="Times New Roman" w:cs="Arial"/>
              </w:rPr>
              <w:t>- познавательный интерес к новым общим способам решения задач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Раскрывают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основную сущность и последствия изменений в политической и общественной жизни России после революции 1905 г.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Calibri" w:hAnsi="Times New Roman" w:cs="Times New Roman"/>
                <w:lang w:eastAsia="zh-CN"/>
              </w:rPr>
              <w:t>Серебряный век русской культуры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t xml:space="preserve"> адекватно воспри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нимают предложения и оценку учи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телей, товарищей, родителей и дру</w:t>
            </w:r>
            <w:r w:rsidRPr="00796AF9">
              <w:rPr>
                <w:rFonts w:ascii="Times New Roman" w:eastAsia="Calibri" w:hAnsi="Times New Roman" w:cs="Times New Roman"/>
                <w:lang w:eastAsia="en-US"/>
              </w:rPr>
              <w:softHyphen/>
              <w:t>гих людей.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Познавательные: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выбирают наибо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 xml:space="preserve"> договаривают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lang w:eastAsia="en-US"/>
              </w:rPr>
              <w:t>Осмысливают гу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манистические традиции и цен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ности современ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softHyphen/>
              <w:t>ного общества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Характеризуют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основные стили и течения в российской литературе и искусстве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половине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века-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начала XX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называть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выдающихся представителей культуры и их достижения.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Составляют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описание произведений и памятников культуры рассматриваемого периода (в том числе находящихся в городе, крае и т. д.),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дают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оценку их художественных достоинств и т.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Представляют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Собирать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 xml:space="preserve">информацию о культурной жизни своего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края, города в начале XX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представлять </w:t>
            </w:r>
            <w:r w:rsidRPr="00796AF9">
              <w:rPr>
                <w:rFonts w:ascii="Times New Roman" w:eastAsia="Times New Roman" w:hAnsi="Times New Roman" w:cs="Times New Roman"/>
                <w:lang w:eastAsia="en-US"/>
              </w:rPr>
              <w:t>её в устном сообщении (эссе, презентации с использованием изобразительных материалов).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Урок – защиты проектов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Calibri" w:eastAsia="Calibri" w:hAnsi="Calibri" w:cs="Arial"/>
                <w:lang w:eastAsia="en-US"/>
              </w:rPr>
            </w:pP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796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 создают алгоритмы деятельности при решении проблем различного характера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i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Коммуникативные: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b/>
                <w:i/>
                <w:lang w:eastAsia="en-US"/>
              </w:rPr>
              <w:t>Регулятивные:</w:t>
            </w:r>
            <w:r w:rsidRPr="00796AF9">
              <w:rPr>
                <w:rFonts w:ascii="Times New Roman" w:eastAsia="Calibri" w:hAnsi="Times New Roman" w:cs="Arial"/>
                <w:i/>
                <w:lang w:eastAsia="en-US"/>
              </w:rPr>
              <w:t xml:space="preserve"> </w:t>
            </w:r>
            <w:r w:rsidRPr="00796AF9">
              <w:rPr>
                <w:rFonts w:ascii="Times New Roman" w:eastAsia="Calibri" w:hAnsi="Times New Roman" w:cs="Arial"/>
                <w:lang w:eastAsia="en-US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  <w:r w:rsidRPr="00796AF9">
              <w:rPr>
                <w:rFonts w:ascii="Times New Roman" w:eastAsia="Calibri" w:hAnsi="Times New Roman" w:cs="Arial"/>
                <w:lang w:eastAsia="en-US"/>
              </w:rPr>
              <w:t>Выражают адекватное понимание причин успеха/не успеха учебной деятельности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Систематизировать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исторический материал.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Высказывать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аргументировать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суждения о сущности и значении основных событий и процессов отечественной истории второй половины XIX в.,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давать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оценку её деятелей. </w:t>
            </w:r>
            <w:r w:rsidRPr="0079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796A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и роль России в европейской и</w:t>
            </w: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96AF9" w:rsidRPr="00796AF9" w:rsidTr="00796AF9">
        <w:trPr>
          <w:gridAfter w:val="2"/>
          <w:wAfter w:w="15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43-44-45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AF9">
              <w:rPr>
                <w:rFonts w:ascii="Times New Roman" w:eastAsia="Times New Roman" w:hAnsi="Times New Roman" w:cs="Times New Roman"/>
              </w:rPr>
              <w:t>Урок резерв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F9" w:rsidRPr="00796AF9" w:rsidRDefault="00796AF9" w:rsidP="00796A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AF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Arial"/>
                <w:lang w:eastAsia="en-US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F9" w:rsidRPr="00796AF9" w:rsidRDefault="00796AF9" w:rsidP="00796AF9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96AF9" w:rsidRPr="00796AF9" w:rsidRDefault="00796AF9" w:rsidP="00796AF9">
      <w:pPr>
        <w:suppressAutoHyphens/>
        <w:rPr>
          <w:rFonts w:ascii="Times New Roman" w:eastAsia="Calibri" w:hAnsi="Times New Roman" w:cs="Times New Roman"/>
          <w:lang w:eastAsia="zh-CN"/>
        </w:rPr>
      </w:pPr>
    </w:p>
    <w:p w:rsidR="00B04065" w:rsidRDefault="00B04065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065" w:rsidRDefault="00B040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4065" w:rsidRDefault="00B040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4065" w:rsidRDefault="00B040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4065" w:rsidRDefault="00B04065"/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B040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4065" w:rsidRDefault="00B04065">
      <w:pPr>
        <w:spacing w:after="160" w:line="259" w:lineRule="auto"/>
      </w:pPr>
    </w:p>
    <w:sectPr w:rsidR="00B04065" w:rsidSect="00796AF9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65"/>
    <w:rsid w:val="00796AF9"/>
    <w:rsid w:val="00B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 Spacing"/>
    <w:qFormat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96AF9"/>
  </w:style>
  <w:style w:type="character" w:customStyle="1" w:styleId="a6">
    <w:name w:val="Без интервала Знак"/>
    <w:basedOn w:val="a0"/>
    <w:rsid w:val="00796AF9"/>
  </w:style>
  <w:style w:type="character" w:customStyle="1" w:styleId="canedit">
    <w:name w:val="canedit"/>
    <w:basedOn w:val="a0"/>
    <w:rsid w:val="0079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10049</Words>
  <Characters>57283</Characters>
  <Application>Microsoft Office Word</Application>
  <DocSecurity>0</DocSecurity>
  <Lines>477</Lines>
  <Paragraphs>134</Paragraphs>
  <ScaleCrop>false</ScaleCrop>
  <LinksUpToDate>false</LinksUpToDate>
  <CharactersWithSpaces>67198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2020-11-27T00:53:00Z</dcterms:created>
  <dcterms:modified xsi:type="dcterms:W3CDTF">2020-11-27T03:14:00Z</dcterms:modified>
  <cp:version>0900.0100.01</cp:version>
</cp:coreProperties>
</file>